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B331" w14:textId="426FF525" w:rsidR="00D9253D" w:rsidRDefault="00A53D6C" w:rsidP="00561631">
      <w:pPr>
        <w:spacing w:after="432"/>
      </w:pPr>
      <w:r w:rsidRPr="00A53D6C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6C7E0D34" wp14:editId="03F29971">
            <wp:extent cx="6446520" cy="9372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DA039" w14:textId="22E0C93B" w:rsidR="00D9253D" w:rsidRDefault="0061455F" w:rsidP="0001792A">
      <w:pPr>
        <w:spacing w:after="0"/>
        <w:ind w:left="10" w:right="289" w:hanging="10"/>
        <w:jc w:val="center"/>
      </w:pPr>
      <w:r>
        <w:rPr>
          <w:b/>
          <w:sz w:val="28"/>
          <w:u w:val="single" w:color="000000"/>
        </w:rPr>
        <w:t>AVISO</w:t>
      </w:r>
      <w:r>
        <w:rPr>
          <w:b/>
          <w:sz w:val="28"/>
        </w:rPr>
        <w:t xml:space="preserve"> </w:t>
      </w:r>
      <w:r>
        <w:rPr>
          <w:b/>
          <w:sz w:val="10"/>
        </w:rPr>
        <w:t xml:space="preserve"> </w:t>
      </w:r>
    </w:p>
    <w:p w14:paraId="2CA8963B" w14:textId="77777777" w:rsidR="00D9253D" w:rsidRDefault="0061455F">
      <w:pPr>
        <w:spacing w:after="145"/>
        <w:ind w:left="10" w:right="288" w:hanging="10"/>
        <w:jc w:val="center"/>
      </w:pPr>
      <w:r>
        <w:rPr>
          <w:b/>
          <w:sz w:val="28"/>
          <w:u w:val="single" w:color="000000"/>
        </w:rPr>
        <w:t>Candidatura à Bolsa de Mérito do Ensino Secundário</w:t>
      </w:r>
      <w:r>
        <w:rPr>
          <w:b/>
          <w:sz w:val="28"/>
        </w:rPr>
        <w:t xml:space="preserve">  </w:t>
      </w:r>
    </w:p>
    <w:p w14:paraId="196078DE" w14:textId="0E6DBC63" w:rsidR="00D9253D" w:rsidRDefault="0061455F" w:rsidP="0001792A">
      <w:pPr>
        <w:spacing w:after="0"/>
        <w:ind w:left="10" w:right="290" w:hanging="10"/>
        <w:jc w:val="center"/>
      </w:pPr>
      <w:r>
        <w:rPr>
          <w:b/>
          <w:sz w:val="28"/>
          <w:u w:val="single" w:color="000000"/>
        </w:rPr>
        <w:t>Ano letivo 2026 / 2027</w:t>
      </w:r>
      <w:r>
        <w:rPr>
          <w:b/>
          <w:sz w:val="28"/>
        </w:rPr>
        <w:t xml:space="preserve"> </w:t>
      </w:r>
      <w:r>
        <w:rPr>
          <w:b/>
          <w:sz w:val="10"/>
        </w:rPr>
        <w:t xml:space="preserve"> </w:t>
      </w:r>
    </w:p>
    <w:p w14:paraId="25098C14" w14:textId="45790E97" w:rsidR="00D9253D" w:rsidRDefault="0061455F">
      <w:pPr>
        <w:spacing w:after="129" w:line="268" w:lineRule="auto"/>
        <w:ind w:left="10" w:right="272" w:hanging="10"/>
        <w:jc w:val="both"/>
      </w:pPr>
      <w:r>
        <w:rPr>
          <w:b/>
        </w:rPr>
        <w:t xml:space="preserve">           </w:t>
      </w:r>
      <w:r>
        <w:t xml:space="preserve">Avisam-se os alunos do ensino secundário que o prazo de candidatura à Bolsa de Mérito para o ano letivo </w:t>
      </w:r>
      <w:r>
        <w:rPr>
          <w:b/>
        </w:rPr>
        <w:t>2026-2027</w:t>
      </w:r>
      <w:r>
        <w:t xml:space="preserve">, decorrerá entre o dia </w:t>
      </w:r>
      <w:r w:rsidR="007C147D">
        <w:rPr>
          <w:b/>
        </w:rPr>
        <w:t>07</w:t>
      </w:r>
      <w:r>
        <w:rPr>
          <w:b/>
        </w:rPr>
        <w:t xml:space="preserve"> de setembro de 2026</w:t>
      </w:r>
      <w:r>
        <w:t xml:space="preserve"> e </w:t>
      </w:r>
      <w:r>
        <w:rPr>
          <w:b/>
        </w:rPr>
        <w:t>30 de setembro de 2026</w:t>
      </w:r>
      <w:r>
        <w:t xml:space="preserve">. </w:t>
      </w:r>
    </w:p>
    <w:p w14:paraId="7A4FB447" w14:textId="64BC4216" w:rsidR="00D9253D" w:rsidRDefault="0061455F">
      <w:pPr>
        <w:spacing w:after="129" w:line="268" w:lineRule="auto"/>
        <w:ind w:left="715" w:right="272" w:hanging="10"/>
        <w:jc w:val="both"/>
      </w:pPr>
      <w:r>
        <w:t xml:space="preserve">  A candidatura à Bolsa de Mérito deverá ser enviada para o email com: </w:t>
      </w:r>
    </w:p>
    <w:p w14:paraId="5EC3FFE7" w14:textId="77777777" w:rsidR="00D9253D" w:rsidRDefault="0061455F">
      <w:pPr>
        <w:numPr>
          <w:ilvl w:val="0"/>
          <w:numId w:val="1"/>
        </w:numPr>
        <w:spacing w:after="129" w:line="268" w:lineRule="auto"/>
        <w:ind w:right="136" w:hanging="360"/>
      </w:pPr>
      <w:r>
        <w:t xml:space="preserve">Preenchimento do Formulário de Candidatura (disponível no site do Agrupamento); </w:t>
      </w:r>
    </w:p>
    <w:p w14:paraId="64354AC4" w14:textId="2210C47D" w:rsidR="00D9253D" w:rsidRDefault="0061455F" w:rsidP="0001792A">
      <w:pPr>
        <w:numPr>
          <w:ilvl w:val="0"/>
          <w:numId w:val="1"/>
        </w:numPr>
        <w:spacing w:after="8" w:line="268" w:lineRule="auto"/>
        <w:ind w:right="136" w:hanging="360"/>
      </w:pPr>
      <w:r>
        <w:t xml:space="preserve">Documento comprovativo do IBAN com </w:t>
      </w:r>
      <w:r>
        <w:rPr>
          <w:u w:val="single" w:color="000000"/>
        </w:rPr>
        <w:t>data de emissão, nome do titular da conta bancária e a</w:t>
      </w:r>
      <w:r>
        <w:t xml:space="preserve"> </w:t>
      </w:r>
      <w:r>
        <w:rPr>
          <w:u w:val="single" w:color="000000"/>
        </w:rPr>
        <w:t>devida identificação do banco.</w:t>
      </w:r>
      <w:r>
        <w:t xml:space="preserve"> </w:t>
      </w:r>
    </w:p>
    <w:p w14:paraId="6B822F92" w14:textId="77777777" w:rsidR="00D9253D" w:rsidRDefault="0061455F">
      <w:pPr>
        <w:spacing w:after="123"/>
        <w:ind w:left="720"/>
      </w:pPr>
      <w:r>
        <w:rPr>
          <w:b/>
          <w:i/>
          <w:sz w:val="24"/>
          <w:u w:val="single" w:color="000000"/>
        </w:rPr>
        <w:t>Condições de candidatura</w:t>
      </w:r>
      <w:r>
        <w:rPr>
          <w:i/>
          <w:sz w:val="24"/>
        </w:rPr>
        <w:t xml:space="preserve"> </w:t>
      </w:r>
    </w:p>
    <w:p w14:paraId="7C67E33B" w14:textId="5EE1706D" w:rsidR="00D9253D" w:rsidRDefault="0061455F">
      <w:pPr>
        <w:spacing w:after="120" w:line="276" w:lineRule="auto"/>
        <w:ind w:right="288" w:firstLine="720"/>
        <w:jc w:val="both"/>
      </w:pPr>
      <w:r>
        <w:t xml:space="preserve"> A </w:t>
      </w:r>
      <w:r>
        <w:rPr>
          <w:b/>
        </w:rPr>
        <w:t xml:space="preserve">Bolsa de Mérito </w:t>
      </w:r>
      <w:r>
        <w:rPr>
          <w:b/>
          <w:u w:val="single" w:color="000000"/>
        </w:rPr>
        <w:t>destina-se a alunos do ensino secundário</w:t>
      </w:r>
      <w:r w:rsidR="00561631">
        <w:rPr>
          <w:b/>
          <w:u w:val="single" w:color="000000"/>
        </w:rPr>
        <w:t xml:space="preserve"> (C.C.H e C.P)</w:t>
      </w:r>
      <w:r>
        <w:t xml:space="preserve"> que, </w:t>
      </w:r>
      <w:r>
        <w:rPr>
          <w:b/>
          <w:u w:val="single" w:color="000000"/>
        </w:rPr>
        <w:t>tendo apresentado candidatura</w:t>
      </w:r>
      <w:r>
        <w:rPr>
          <w:b/>
        </w:rPr>
        <w:t xml:space="preserve"> </w:t>
      </w:r>
      <w:r>
        <w:rPr>
          <w:b/>
          <w:u w:val="single" w:color="000000"/>
        </w:rPr>
        <w:t>no âmbito da Ação Social Escolar</w:t>
      </w:r>
      <w:r>
        <w:t xml:space="preserve"> (ASE) para o ano letivo 2026-2027 nos escalões A ou B do ASE, estejam em condições de beneficiar desses apoios (</w:t>
      </w:r>
      <w:r>
        <w:rPr>
          <w:b/>
        </w:rPr>
        <w:t>Escalões 1 e 2 do abono de família)</w:t>
      </w:r>
      <w:r>
        <w:t xml:space="preserve"> </w:t>
      </w:r>
      <w:r>
        <w:rPr>
          <w:b/>
        </w:rPr>
        <w:t xml:space="preserve">e </w:t>
      </w:r>
      <w:r>
        <w:rPr>
          <w:b/>
          <w:u w:val="single" w:color="000000"/>
        </w:rPr>
        <w:t>tenham obtido</w:t>
      </w:r>
      <w:r>
        <w:t xml:space="preserve">, no ano letivo anterior (2025-2026), </w:t>
      </w:r>
      <w:r>
        <w:rPr>
          <w:b/>
          <w:u w:val="single" w:color="000000"/>
        </w:rPr>
        <w:t xml:space="preserve">aprovação em todas as disciplinas e módulos do respetivo plano de </w:t>
      </w:r>
      <w:proofErr w:type="gramStart"/>
      <w:r>
        <w:rPr>
          <w:b/>
          <w:u w:val="single" w:color="000000"/>
        </w:rPr>
        <w:t xml:space="preserve">estudos </w:t>
      </w:r>
      <w:r>
        <w:t>:</w:t>
      </w:r>
      <w:proofErr w:type="gramEnd"/>
      <w:r>
        <w:t xml:space="preserve">  </w:t>
      </w:r>
    </w:p>
    <w:p w14:paraId="38853D8E" w14:textId="77777777" w:rsidR="00D9253D" w:rsidRDefault="0061455F">
      <w:pPr>
        <w:numPr>
          <w:ilvl w:val="0"/>
          <w:numId w:val="2"/>
        </w:numPr>
        <w:spacing w:after="140"/>
        <w:ind w:right="136" w:hanging="360"/>
      </w:pPr>
      <w:r>
        <w:rPr>
          <w:i/>
        </w:rPr>
        <w:t xml:space="preserve">9º ano de escolaridade, classificação igual ou superior a 4 (quatro), arredondada às unidades;  </w:t>
      </w:r>
    </w:p>
    <w:p w14:paraId="6A973272" w14:textId="77777777" w:rsidR="00D9253D" w:rsidRDefault="0061455F">
      <w:pPr>
        <w:numPr>
          <w:ilvl w:val="0"/>
          <w:numId w:val="2"/>
        </w:numPr>
        <w:spacing w:after="129" w:line="268" w:lineRule="auto"/>
        <w:ind w:right="136" w:hanging="360"/>
      </w:pPr>
      <w:r>
        <w:rPr>
          <w:i/>
        </w:rPr>
        <w:t xml:space="preserve">10º e 11º anos de escolaridade ou equivalentes, classificação igual ou superior a 14 (catorze) valores, arredondada às unidades, </w:t>
      </w:r>
      <w:r>
        <w:t xml:space="preserve">de acordo com o disposto no artigo 14º do Despacho nº 8452A/2015 de 31 de julho e com as alterações do Despacho n.º 5296/2017 de 16 de junho e do Despacho n.º 7255/2018 de 31 de julho. </w:t>
      </w:r>
    </w:p>
    <w:p w14:paraId="457732A7" w14:textId="77777777" w:rsidR="00D9253D" w:rsidRDefault="0061455F">
      <w:pPr>
        <w:spacing w:after="129" w:line="268" w:lineRule="auto"/>
        <w:ind w:left="1" w:right="272" w:firstLine="720"/>
        <w:jc w:val="both"/>
      </w:pPr>
      <w:r>
        <w:t xml:space="preserve">A Bolsa de Mérito é acumulável com a atribuição dos auxílios económicos ASE definidos para os alunos do ensino secundário.  </w:t>
      </w:r>
    </w:p>
    <w:p w14:paraId="08DF1873" w14:textId="77777777" w:rsidR="00D9253D" w:rsidRDefault="0061455F">
      <w:pPr>
        <w:spacing w:after="131" w:line="268" w:lineRule="auto"/>
        <w:ind w:left="706"/>
      </w:pPr>
      <w:r>
        <w:rPr>
          <w:u w:val="single" w:color="000000"/>
        </w:rPr>
        <w:t>A Bolsa de Mérito não é aplicável aos alunos que se encontrem a repetir o ano escolar.</w:t>
      </w:r>
      <w:r>
        <w:t xml:space="preserve"> </w:t>
      </w:r>
    </w:p>
    <w:p w14:paraId="71B996D7" w14:textId="77777777" w:rsidR="00D9253D" w:rsidRDefault="0061455F">
      <w:pPr>
        <w:spacing w:after="12" w:line="268" w:lineRule="auto"/>
        <w:ind w:left="715" w:right="272" w:hanging="10"/>
        <w:jc w:val="both"/>
      </w:pPr>
      <w:r>
        <w:t xml:space="preserve">O valor da Bolsa de Mérito corresponde a 2,5 vezes o Indexante dos Apoios Sociais (IAS) em vigor no </w:t>
      </w:r>
    </w:p>
    <w:p w14:paraId="77DCB69B" w14:textId="77777777" w:rsidR="00D9253D" w:rsidRDefault="0061455F">
      <w:pPr>
        <w:spacing w:after="129" w:line="268" w:lineRule="auto"/>
        <w:ind w:left="10" w:right="272" w:hanging="10"/>
        <w:jc w:val="both"/>
      </w:pPr>
      <w:r>
        <w:t xml:space="preserve">início do ano letivo. </w:t>
      </w:r>
    </w:p>
    <w:p w14:paraId="2DC58B69" w14:textId="2E9EDCDD" w:rsidR="00D9253D" w:rsidRDefault="0061455F">
      <w:pPr>
        <w:spacing w:after="129" w:line="268" w:lineRule="auto"/>
        <w:ind w:left="10" w:right="272" w:hanging="10"/>
        <w:jc w:val="both"/>
      </w:pPr>
      <w:r>
        <w:t xml:space="preserve"> </w:t>
      </w:r>
    </w:p>
    <w:p w14:paraId="0E820DB8" w14:textId="77777777" w:rsidR="00D9253D" w:rsidRDefault="0061455F">
      <w:pPr>
        <w:spacing w:after="139"/>
        <w:ind w:left="482"/>
        <w:jc w:val="center"/>
      </w:pPr>
      <w:r>
        <w:t xml:space="preserve"> </w:t>
      </w:r>
    </w:p>
    <w:p w14:paraId="2E5505C4" w14:textId="1FDC7A28" w:rsidR="00D9253D" w:rsidRDefault="0061455F">
      <w:pPr>
        <w:spacing w:after="139"/>
        <w:ind w:left="10" w:right="289" w:hanging="10"/>
        <w:jc w:val="center"/>
      </w:pPr>
      <w:r>
        <w:t xml:space="preserve">Coimbra, </w:t>
      </w:r>
      <w:r w:rsidR="007C147D">
        <w:t xml:space="preserve">04 </w:t>
      </w:r>
      <w:r>
        <w:t xml:space="preserve">de setembro de 2026 </w:t>
      </w:r>
    </w:p>
    <w:p w14:paraId="0ECAF358" w14:textId="77777777" w:rsidR="00D9253D" w:rsidRDefault="0061455F">
      <w:pPr>
        <w:spacing w:after="140"/>
        <w:ind w:right="238"/>
        <w:jc w:val="center"/>
      </w:pPr>
      <w:r>
        <w:t xml:space="preserve"> </w:t>
      </w:r>
    </w:p>
    <w:p w14:paraId="1AE620DB" w14:textId="77777777" w:rsidR="00D9253D" w:rsidRDefault="0061455F">
      <w:pPr>
        <w:spacing w:after="139"/>
        <w:ind w:left="10" w:right="290" w:hanging="10"/>
        <w:jc w:val="center"/>
      </w:pPr>
      <w:r>
        <w:t xml:space="preserve">__________________________________________ </w:t>
      </w:r>
    </w:p>
    <w:p w14:paraId="098739A5" w14:textId="77777777" w:rsidR="00D9253D" w:rsidRDefault="0061455F">
      <w:pPr>
        <w:spacing w:after="139"/>
        <w:ind w:left="10" w:right="289" w:hanging="10"/>
        <w:jc w:val="center"/>
      </w:pPr>
      <w:r>
        <w:t xml:space="preserve">A Diretora </w:t>
      </w:r>
    </w:p>
    <w:p w14:paraId="23BB1861" w14:textId="430620B6" w:rsidR="00D9253D" w:rsidRDefault="0061455F">
      <w:pPr>
        <w:spacing w:after="139"/>
        <w:ind w:left="10" w:right="288" w:hanging="10"/>
        <w:jc w:val="center"/>
      </w:pPr>
      <w:r>
        <w:t xml:space="preserve">(Isabel Amoroso Lopes) </w:t>
      </w:r>
    </w:p>
    <w:sectPr w:rsidR="00D9253D">
      <w:pgSz w:w="11906" w:h="16838"/>
      <w:pgMar w:top="881" w:right="733" w:bottom="1440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04094"/>
    <w:multiLevelType w:val="hybridMultilevel"/>
    <w:tmpl w:val="49629DE4"/>
    <w:lvl w:ilvl="0" w:tplc="9A8C602A">
      <w:start w:val="1"/>
      <w:numFmt w:val="upperLetter"/>
      <w:lvlText w:val="%1)"/>
      <w:lvlJc w:val="left"/>
      <w:pPr>
        <w:ind w:left="107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78670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DCAFB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8099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BC885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7876C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CF8C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DCCD1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F40D1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D5ABD"/>
    <w:multiLevelType w:val="hybridMultilevel"/>
    <w:tmpl w:val="BC34988C"/>
    <w:lvl w:ilvl="0" w:tplc="D780E172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60A8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65BD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CBE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AF69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FE22E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68553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6009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8ECED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53D"/>
    <w:rsid w:val="0001792A"/>
    <w:rsid w:val="00123E94"/>
    <w:rsid w:val="00561631"/>
    <w:rsid w:val="0061455F"/>
    <w:rsid w:val="007C147D"/>
    <w:rsid w:val="00A53D6C"/>
    <w:rsid w:val="00D9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F243"/>
  <w15:docId w15:val="{BD8E38C8-F08E-4BF3-8BAA-F3962E40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“Informação” para adjudicação e autorização da despesa</dc:title>
  <dc:subject/>
  <dc:creator>JBAPTISTA</dc:creator>
  <cp:keywords/>
  <cp:lastModifiedBy>Direção</cp:lastModifiedBy>
  <cp:revision>11</cp:revision>
  <dcterms:created xsi:type="dcterms:W3CDTF">2026-09-02T14:44:00Z</dcterms:created>
  <dcterms:modified xsi:type="dcterms:W3CDTF">2026-09-03T13:56:00Z</dcterms:modified>
</cp:coreProperties>
</file>